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3F8" w:rsidRDefault="00621B48" w:rsidP="00671170">
      <w:pPr>
        <w:pStyle w:val="a6"/>
      </w:pPr>
      <w:r>
        <w:t xml:space="preserve">  </w:t>
      </w:r>
    </w:p>
    <w:tbl>
      <w:tblPr>
        <w:tblStyle w:val="a3"/>
        <w:tblW w:w="0" w:type="auto"/>
        <w:tblLook w:val="04A0"/>
      </w:tblPr>
      <w:tblGrid>
        <w:gridCol w:w="11408"/>
      </w:tblGrid>
      <w:tr w:rsidR="003067DC" w:rsidTr="00671170">
        <w:trPr>
          <w:cnfStyle w:val="100000000000"/>
        </w:trPr>
        <w:tc>
          <w:tcPr>
            <w:tcW w:w="163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horzAnchor="margin" w:tblpY="-15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20"/>
              <w:gridCol w:w="6572"/>
            </w:tblGrid>
            <w:tr w:rsidR="00671170" w:rsidTr="00671170">
              <w:trPr>
                <w:cnfStyle w:val="100000000000"/>
                <w:trHeight w:val="3240"/>
              </w:trPr>
              <w:tc>
                <w:tcPr>
                  <w:tcW w:w="4620" w:type="dxa"/>
                  <w:tcBorders>
                    <w:bottom w:val="none" w:sz="0" w:space="0" w:color="auto"/>
                  </w:tcBorders>
                  <w:shd w:val="clear" w:color="auto" w:fill="DAEEF3" w:themeFill="accent5" w:themeFillTint="33"/>
                </w:tcPr>
                <w:p w:rsidR="003067DC" w:rsidRDefault="003067DC" w:rsidP="00671170">
                  <w:pPr>
                    <w:pStyle w:val="a6"/>
                  </w:pPr>
                  <w:r w:rsidRPr="000274FC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752090" cy="1954530"/>
                        <wp:effectExtent l="19050" t="0" r="0" b="0"/>
                        <wp:docPr id="8" name="Рисунок 3" descr="C:\Users\User\Desktop\скаченные с почты\дети купаются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User\Desktop\скаченные с почты\дети купаются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55109" cy="19566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>
                                    <a:lumMod val="20000"/>
                                    <a:lumOff val="80000"/>
                                  </a:scheme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72" w:type="dxa"/>
                  <w:tcBorders>
                    <w:bottom w:val="none" w:sz="0" w:space="0" w:color="auto"/>
                  </w:tcBorders>
                  <w:shd w:val="clear" w:color="auto" w:fill="DAEEF3" w:themeFill="accent5" w:themeFillTint="33"/>
                </w:tcPr>
                <w:p w:rsidR="003067DC" w:rsidRPr="007F4830" w:rsidRDefault="003067DC" w:rsidP="00671170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F4830">
                    <w:rPr>
                      <w:rFonts w:ascii="Times New Roman" w:hAnsi="Times New Roman" w:cs="Times New Roman"/>
                      <w:sz w:val="21"/>
                      <w:szCs w:val="21"/>
                    </w:rPr>
                    <w:t>статьей 2 закона Алтайского края от 07.12.2009 № 99-</w:t>
                  </w:r>
                  <w:r w:rsidR="007F4830" w:rsidRPr="007F4830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ЗС «Об ограничении пребывания </w:t>
                  </w:r>
                  <w:r w:rsidRPr="007F4830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несовершеннолетних в общественных местах на территории Алтайского края»</w:t>
                  </w:r>
                </w:p>
                <w:p w:rsidR="003067DC" w:rsidRPr="007F4830" w:rsidRDefault="003067DC" w:rsidP="00671170">
                  <w:pPr>
                    <w:pStyle w:val="a6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3067DC" w:rsidRPr="007F4830" w:rsidRDefault="003067DC" w:rsidP="00671170">
                  <w:pPr>
                    <w:pStyle w:val="a6"/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  <w:r w:rsidRPr="007F4830"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  <w:t xml:space="preserve">НЕ  ДОПУСКАЕТСЯ   НАХОЖДЕНИЕ </w:t>
                  </w:r>
                </w:p>
                <w:p w:rsidR="003067DC" w:rsidRPr="007F4830" w:rsidRDefault="003067DC" w:rsidP="00671170">
                  <w:pPr>
                    <w:pStyle w:val="a6"/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  <w:r w:rsidRPr="007F4830"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  <w:t>НЕСОВЕРШЕННОЛЕТНИХ:</w:t>
                  </w:r>
                </w:p>
                <w:p w:rsidR="003067DC" w:rsidRPr="007F4830" w:rsidRDefault="003067DC" w:rsidP="00671170">
                  <w:pPr>
                    <w:pStyle w:val="a6"/>
                    <w:jc w:val="center"/>
                    <w:rPr>
                      <w:rFonts w:ascii="Times New Roman" w:hAnsi="Times New Roman" w:cs="Times New Roman"/>
                      <w:color w:val="FF0000"/>
                      <w:sz w:val="14"/>
                      <w:szCs w:val="14"/>
                    </w:rPr>
                  </w:pPr>
                </w:p>
                <w:p w:rsidR="003067DC" w:rsidRPr="00A15D4C" w:rsidRDefault="003067DC" w:rsidP="00671170">
                  <w:pPr>
                    <w:pStyle w:val="a7"/>
                    <w:numPr>
                      <w:ilvl w:val="0"/>
                      <w:numId w:val="7"/>
                    </w:numPr>
                    <w:ind w:left="112" w:firstLine="0"/>
                    <w:rPr>
                      <w:rFonts w:ascii="Times New Roman" w:hAnsi="Times New Roman" w:cs="Times New Roman"/>
                      <w:color w:val="3333CC"/>
                      <w:sz w:val="27"/>
                      <w:szCs w:val="27"/>
                    </w:rPr>
                  </w:pPr>
                  <w:r w:rsidRPr="00A15D4C">
                    <w:rPr>
                      <w:rFonts w:ascii="Times New Roman" w:hAnsi="Times New Roman" w:cs="Times New Roman"/>
                      <w:color w:val="3333CC"/>
                      <w:sz w:val="27"/>
                      <w:szCs w:val="27"/>
                    </w:rPr>
                    <w:t>На водных объектах без сопровождения   лиц,  достигших 18 лет</w:t>
                  </w:r>
                  <w:r w:rsidR="00A15D4C">
                    <w:rPr>
                      <w:rFonts w:ascii="Times New Roman" w:hAnsi="Times New Roman" w:cs="Times New Roman"/>
                      <w:color w:val="3333CC"/>
                      <w:sz w:val="27"/>
                      <w:szCs w:val="27"/>
                    </w:rPr>
                    <w:t>.</w:t>
                  </w:r>
                </w:p>
                <w:p w:rsidR="003067DC" w:rsidRPr="007F4830" w:rsidRDefault="003067DC" w:rsidP="00671170">
                  <w:pPr>
                    <w:pStyle w:val="a6"/>
                    <w:ind w:left="112"/>
                    <w:rPr>
                      <w:rFonts w:ascii="Times New Roman" w:hAnsi="Times New Roman" w:cs="Times New Roman"/>
                      <w:color w:val="3333CC"/>
                      <w:sz w:val="10"/>
                      <w:szCs w:val="10"/>
                    </w:rPr>
                  </w:pPr>
                </w:p>
                <w:p w:rsidR="003067DC" w:rsidRPr="007F4830" w:rsidRDefault="003067DC" w:rsidP="00671170">
                  <w:pPr>
                    <w:pStyle w:val="a7"/>
                    <w:numPr>
                      <w:ilvl w:val="0"/>
                      <w:numId w:val="7"/>
                    </w:numPr>
                    <w:ind w:left="112" w:firstLine="0"/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F4830">
                    <w:rPr>
                      <w:rFonts w:ascii="Times New Roman" w:hAnsi="Times New Roman" w:cs="Times New Roman"/>
                      <w:sz w:val="27"/>
                      <w:szCs w:val="27"/>
                    </w:rPr>
                    <w:t>В общественных местах в ночное время без сопровождения родителей  или лиц  их заменяющих,</w:t>
                  </w:r>
                </w:p>
                <w:p w:rsidR="003067DC" w:rsidRPr="007825F3" w:rsidRDefault="003067DC" w:rsidP="00671170">
                  <w:pPr>
                    <w:pStyle w:val="a7"/>
                    <w:rPr>
                      <w:sz w:val="4"/>
                      <w:szCs w:val="4"/>
                    </w:rPr>
                  </w:pPr>
                </w:p>
              </w:tc>
            </w:tr>
          </w:tbl>
          <w:p w:rsidR="003067DC" w:rsidRPr="007F4830" w:rsidRDefault="003067DC" w:rsidP="00671170">
            <w:pPr>
              <w:pStyle w:val="a6"/>
              <w:rPr>
                <w:sz w:val="2"/>
                <w:szCs w:val="2"/>
              </w:rPr>
            </w:pPr>
          </w:p>
          <w:p w:rsidR="003067DC" w:rsidRPr="00101007" w:rsidRDefault="003067DC" w:rsidP="00671170">
            <w:pPr>
              <w:pStyle w:val="a6"/>
              <w:rPr>
                <w:sz w:val="4"/>
                <w:szCs w:val="4"/>
              </w:rPr>
            </w:pPr>
            <w:r>
              <w:t xml:space="preserve">                   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270"/>
              <w:gridCol w:w="4922"/>
            </w:tblGrid>
            <w:tr w:rsidR="003067DC" w:rsidTr="007F4830">
              <w:trPr>
                <w:cnfStyle w:val="100000000000"/>
                <w:trHeight w:val="2529"/>
              </w:trPr>
              <w:tc>
                <w:tcPr>
                  <w:tcW w:w="6270" w:type="dxa"/>
                  <w:tcBorders>
                    <w:bottom w:val="none" w:sz="0" w:space="0" w:color="auto"/>
                  </w:tcBorders>
                  <w:shd w:val="clear" w:color="auto" w:fill="DAEEF3" w:themeFill="accent5" w:themeFillTint="33"/>
                </w:tcPr>
                <w:p w:rsidR="003067DC" w:rsidRPr="007825F3" w:rsidRDefault="003067DC" w:rsidP="00671170">
                  <w:pPr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  <w:p w:rsidR="003067DC" w:rsidRPr="007F4830" w:rsidRDefault="003067DC" w:rsidP="00671170">
                  <w:pPr>
                    <w:ind w:firstLine="11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F4830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 в возрасте до 16 лет  - с 22.00 часов до 06.00 часов;</w:t>
                  </w:r>
                </w:p>
                <w:p w:rsidR="003067DC" w:rsidRPr="007F4830" w:rsidRDefault="003067DC" w:rsidP="00671170">
                  <w:pPr>
                    <w:ind w:firstLine="11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F483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  в возрасте от 16 лет до 18 лет – с 23.00 часов до   </w:t>
                  </w:r>
                </w:p>
                <w:p w:rsidR="003067DC" w:rsidRPr="007F4830" w:rsidRDefault="003067DC" w:rsidP="00671170">
                  <w:pPr>
                    <w:ind w:firstLine="11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F483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06.00  часов. </w:t>
                  </w:r>
                </w:p>
                <w:p w:rsidR="003067DC" w:rsidRPr="007F4830" w:rsidRDefault="003067DC" w:rsidP="00671170">
                  <w:pPr>
                    <w:ind w:firstLine="1100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3067DC" w:rsidRDefault="003067DC" w:rsidP="00671170">
                  <w:pPr>
                    <w:pStyle w:val="a7"/>
                    <w:numPr>
                      <w:ilvl w:val="0"/>
                      <w:numId w:val="7"/>
                    </w:numPr>
                    <w:ind w:left="112" w:firstLine="0"/>
                    <w:jc w:val="both"/>
                    <w:rPr>
                      <w:rFonts w:ascii="Times New Roman" w:hAnsi="Times New Roman" w:cs="Times New Roman"/>
                      <w:color w:val="7030A0"/>
                      <w:sz w:val="26"/>
                      <w:szCs w:val="26"/>
                    </w:rPr>
                  </w:pPr>
                  <w:r w:rsidRPr="007F4830">
                    <w:rPr>
                      <w:rFonts w:ascii="Times New Roman" w:hAnsi="Times New Roman" w:cs="Times New Roman"/>
                      <w:color w:val="7030A0"/>
                      <w:sz w:val="26"/>
                      <w:szCs w:val="26"/>
                    </w:rPr>
                    <w:t>В общественных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развитию.</w:t>
                  </w:r>
                </w:p>
                <w:p w:rsidR="00A15D4C" w:rsidRPr="007F4830" w:rsidRDefault="00A15D4C" w:rsidP="00671170">
                  <w:pPr>
                    <w:pStyle w:val="a7"/>
                    <w:ind w:left="112"/>
                    <w:jc w:val="both"/>
                    <w:rPr>
                      <w:rFonts w:ascii="Times New Roman" w:hAnsi="Times New Roman" w:cs="Times New Roman"/>
                      <w:color w:val="7030A0"/>
                      <w:sz w:val="26"/>
                      <w:szCs w:val="26"/>
                    </w:rPr>
                  </w:pPr>
                </w:p>
                <w:p w:rsidR="003067DC" w:rsidRPr="007F4830" w:rsidRDefault="003067DC" w:rsidP="00671170">
                  <w:pPr>
                    <w:pStyle w:val="a6"/>
                    <w:jc w:val="center"/>
                    <w:rPr>
                      <w:rFonts w:ascii="Times New Roman" w:hAnsi="Times New Roman" w:cs="Times New Roman"/>
                      <w:i/>
                      <w:sz w:val="10"/>
                      <w:szCs w:val="10"/>
                    </w:rPr>
                  </w:pPr>
                </w:p>
                <w:p w:rsidR="003067DC" w:rsidRPr="007F4830" w:rsidRDefault="003067DC" w:rsidP="00671170">
                  <w:pPr>
                    <w:pStyle w:val="a6"/>
                    <w:jc w:val="center"/>
                    <w:rPr>
                      <w:rFonts w:ascii="Times New Roman" w:hAnsi="Times New Roman" w:cs="Times New Roman"/>
                      <w:i/>
                      <w:sz w:val="23"/>
                      <w:szCs w:val="23"/>
                    </w:rPr>
                  </w:pPr>
                  <w:r w:rsidRPr="007F4830">
                    <w:rPr>
                      <w:rFonts w:ascii="Times New Roman" w:hAnsi="Times New Roman" w:cs="Times New Roman"/>
                      <w:i/>
                      <w:sz w:val="23"/>
                      <w:szCs w:val="23"/>
                    </w:rPr>
                    <w:t xml:space="preserve">За нарушение данных правил родители подвержены административной ответственности </w:t>
                  </w:r>
                </w:p>
                <w:p w:rsidR="003067DC" w:rsidRDefault="003067DC" w:rsidP="00671170">
                  <w:pPr>
                    <w:pStyle w:val="a6"/>
                    <w:jc w:val="center"/>
                    <w:rPr>
                      <w:rFonts w:ascii="Times New Roman" w:hAnsi="Times New Roman" w:cs="Times New Roman"/>
                      <w:i/>
                      <w:sz w:val="23"/>
                      <w:szCs w:val="23"/>
                    </w:rPr>
                  </w:pPr>
                  <w:r w:rsidRPr="007F4830">
                    <w:rPr>
                      <w:rFonts w:ascii="Times New Roman" w:hAnsi="Times New Roman" w:cs="Times New Roman"/>
                      <w:i/>
                      <w:sz w:val="23"/>
                      <w:szCs w:val="23"/>
                    </w:rPr>
                    <w:t>по части 1 статьи 5.35 Кодекса РФ об административных правонарушениях.</w:t>
                  </w:r>
                </w:p>
                <w:p w:rsidR="00A15D4C" w:rsidRDefault="00A15D4C" w:rsidP="00671170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22" w:type="dxa"/>
                  <w:tcBorders>
                    <w:bottom w:val="none" w:sz="0" w:space="0" w:color="auto"/>
                  </w:tcBorders>
                  <w:shd w:val="clear" w:color="auto" w:fill="DAEEF3" w:themeFill="accent5" w:themeFillTint="33"/>
                </w:tcPr>
                <w:p w:rsidR="003067DC" w:rsidRDefault="003067DC" w:rsidP="00671170">
                  <w:pPr>
                    <w:pStyle w:val="a6"/>
                    <w:ind w:right="22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800350" cy="2114550"/>
                        <wp:effectExtent l="19050" t="0" r="0" b="0"/>
                        <wp:docPr id="6" name="Рисунок 1" descr="C:\Users\User\Downloads\IMG_20240621_1450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ownloads\IMG_20240621_1450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0350" cy="2114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F4830" w:rsidRPr="007F4830" w:rsidRDefault="007F4830" w:rsidP="00671170">
                  <w:pPr>
                    <w:pStyle w:val="a6"/>
                    <w:jc w:val="right"/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  <w:p w:rsidR="003067DC" w:rsidRPr="007F4830" w:rsidRDefault="003067DC" w:rsidP="00671170">
                  <w:pPr>
                    <w:pStyle w:val="a6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8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Комиссия по делам несовершеннолетних и защите  их прав Администрации Павловского района</w:t>
                  </w:r>
                </w:p>
              </w:tc>
            </w:tr>
          </w:tbl>
          <w:p w:rsidR="003067DC" w:rsidRDefault="003067DC" w:rsidP="00671170"/>
        </w:tc>
      </w:tr>
      <w:tr w:rsidR="00A15D4C" w:rsidTr="00671170">
        <w:tc>
          <w:tcPr>
            <w:tcW w:w="16328" w:type="dxa"/>
            <w:tcBorders>
              <w:top w:val="nil"/>
              <w:bottom w:val="nil"/>
            </w:tcBorders>
          </w:tcPr>
          <w:p w:rsidR="00A15D4C" w:rsidRDefault="00A15D4C" w:rsidP="00671170">
            <w:pPr>
              <w:pStyle w:val="a6"/>
              <w:rPr>
                <w:noProof/>
                <w:sz w:val="20"/>
                <w:szCs w:val="20"/>
                <w:lang w:eastAsia="ru-RU"/>
              </w:rPr>
            </w:pPr>
          </w:p>
          <w:p w:rsidR="008C4E79" w:rsidRPr="008C4E79" w:rsidRDefault="008C4E79" w:rsidP="00671170">
            <w:pPr>
              <w:pStyle w:val="a6"/>
              <w:rPr>
                <w:noProof/>
                <w:sz w:val="20"/>
                <w:szCs w:val="20"/>
                <w:lang w:eastAsia="ru-RU"/>
              </w:rPr>
            </w:pPr>
          </w:p>
        </w:tc>
      </w:tr>
      <w:tr w:rsidR="003067DC" w:rsidTr="00671170">
        <w:tc>
          <w:tcPr>
            <w:tcW w:w="163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horzAnchor="margin" w:tblpY="-15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20"/>
              <w:gridCol w:w="6572"/>
            </w:tblGrid>
            <w:tr w:rsidR="00671170" w:rsidTr="00CA317D">
              <w:trPr>
                <w:cnfStyle w:val="100000000000"/>
                <w:trHeight w:val="3408"/>
              </w:trPr>
              <w:tc>
                <w:tcPr>
                  <w:tcW w:w="4620" w:type="dxa"/>
                  <w:tcBorders>
                    <w:bottom w:val="none" w:sz="0" w:space="0" w:color="auto"/>
                  </w:tcBorders>
                  <w:shd w:val="clear" w:color="auto" w:fill="DAEEF3" w:themeFill="accent5" w:themeFillTint="33"/>
                </w:tcPr>
                <w:p w:rsidR="007F4830" w:rsidRDefault="007F4830" w:rsidP="00671170">
                  <w:pPr>
                    <w:pStyle w:val="a6"/>
                  </w:pPr>
                  <w:r w:rsidRPr="000274FC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743200" cy="2087880"/>
                        <wp:effectExtent l="19050" t="0" r="0" b="0"/>
                        <wp:docPr id="9" name="Рисунок 3" descr="C:\Users\User\Desktop\скаченные с почты\дети купаются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User\Desktop\скаченные с почты\дети купаются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55109" cy="20969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>
                                    <a:lumMod val="20000"/>
                                    <a:lumOff val="80000"/>
                                  </a:scheme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72" w:type="dxa"/>
                  <w:tcBorders>
                    <w:bottom w:val="none" w:sz="0" w:space="0" w:color="auto"/>
                  </w:tcBorders>
                  <w:shd w:val="clear" w:color="auto" w:fill="DAEEF3" w:themeFill="accent5" w:themeFillTint="33"/>
                </w:tcPr>
                <w:p w:rsidR="007F4830" w:rsidRPr="007F4830" w:rsidRDefault="007F4830" w:rsidP="00671170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F4830">
                    <w:rPr>
                      <w:rFonts w:ascii="Times New Roman" w:hAnsi="Times New Roman" w:cs="Times New Roman"/>
                      <w:sz w:val="21"/>
                      <w:szCs w:val="21"/>
                    </w:rPr>
                    <w:t>статьей 2 закона Алтайского края от 07.12.2009 № 99-</w:t>
                  </w:r>
                  <w:r w:rsidRPr="007F4830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ЗС «Об ограничении пребывания </w:t>
                  </w:r>
                  <w:r w:rsidRPr="007F4830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несовершеннолетних в общественных местах на территории Алтайского края»</w:t>
                  </w:r>
                </w:p>
                <w:p w:rsidR="007F4830" w:rsidRDefault="007F4830" w:rsidP="00671170">
                  <w:pPr>
                    <w:pStyle w:val="a6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A15D4C" w:rsidRDefault="00A15D4C" w:rsidP="00671170">
                  <w:pPr>
                    <w:pStyle w:val="a6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7F4830" w:rsidRPr="007F4830" w:rsidRDefault="007F4830" w:rsidP="00671170">
                  <w:pPr>
                    <w:pStyle w:val="a6"/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  <w:r w:rsidRPr="007F4830"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  <w:t xml:space="preserve">НЕ  ДОПУСКАЕТСЯ   НАХОЖДЕНИЕ </w:t>
                  </w:r>
                </w:p>
                <w:p w:rsidR="007F4830" w:rsidRPr="007F4830" w:rsidRDefault="007F4830" w:rsidP="00671170">
                  <w:pPr>
                    <w:pStyle w:val="a6"/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  <w:r w:rsidRPr="007F4830"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  <w:t>НЕСОВЕРШЕННОЛЕТНИХ:</w:t>
                  </w:r>
                </w:p>
                <w:p w:rsidR="007F4830" w:rsidRPr="007F4830" w:rsidRDefault="007F4830" w:rsidP="00671170">
                  <w:pPr>
                    <w:pStyle w:val="a6"/>
                    <w:jc w:val="center"/>
                    <w:rPr>
                      <w:rFonts w:ascii="Times New Roman" w:hAnsi="Times New Roman" w:cs="Times New Roman"/>
                      <w:color w:val="FF0000"/>
                      <w:sz w:val="10"/>
                      <w:szCs w:val="10"/>
                    </w:rPr>
                  </w:pPr>
                </w:p>
                <w:p w:rsidR="007F4830" w:rsidRPr="00A15D4C" w:rsidRDefault="007F4830" w:rsidP="00671170">
                  <w:pPr>
                    <w:pStyle w:val="a7"/>
                    <w:numPr>
                      <w:ilvl w:val="0"/>
                      <w:numId w:val="7"/>
                    </w:numPr>
                    <w:ind w:left="112" w:firstLine="0"/>
                    <w:rPr>
                      <w:rFonts w:ascii="Times New Roman" w:hAnsi="Times New Roman" w:cs="Times New Roman"/>
                      <w:color w:val="3333CC"/>
                      <w:sz w:val="26"/>
                      <w:szCs w:val="26"/>
                    </w:rPr>
                  </w:pPr>
                  <w:r w:rsidRPr="00A15D4C">
                    <w:rPr>
                      <w:rFonts w:ascii="Times New Roman" w:hAnsi="Times New Roman" w:cs="Times New Roman"/>
                      <w:color w:val="3333CC"/>
                      <w:sz w:val="26"/>
                      <w:szCs w:val="26"/>
                    </w:rPr>
                    <w:t>На</w:t>
                  </w:r>
                  <w:r w:rsidR="00A15D4C">
                    <w:rPr>
                      <w:rFonts w:ascii="Times New Roman" w:hAnsi="Times New Roman" w:cs="Times New Roman"/>
                      <w:color w:val="3333CC"/>
                      <w:sz w:val="26"/>
                      <w:szCs w:val="26"/>
                    </w:rPr>
                    <w:t xml:space="preserve">  </w:t>
                  </w:r>
                  <w:r w:rsidRPr="00A15D4C">
                    <w:rPr>
                      <w:rFonts w:ascii="Times New Roman" w:hAnsi="Times New Roman" w:cs="Times New Roman"/>
                      <w:color w:val="3333CC"/>
                      <w:sz w:val="26"/>
                      <w:szCs w:val="26"/>
                    </w:rPr>
                    <w:t xml:space="preserve"> водных</w:t>
                  </w:r>
                  <w:r w:rsidR="00A15D4C">
                    <w:rPr>
                      <w:rFonts w:ascii="Times New Roman" w:hAnsi="Times New Roman" w:cs="Times New Roman"/>
                      <w:color w:val="3333CC"/>
                      <w:sz w:val="26"/>
                      <w:szCs w:val="26"/>
                    </w:rPr>
                    <w:t xml:space="preserve"> </w:t>
                  </w:r>
                  <w:r w:rsidRPr="00A15D4C">
                    <w:rPr>
                      <w:rFonts w:ascii="Times New Roman" w:hAnsi="Times New Roman" w:cs="Times New Roman"/>
                      <w:color w:val="3333CC"/>
                      <w:sz w:val="26"/>
                      <w:szCs w:val="26"/>
                    </w:rPr>
                    <w:t xml:space="preserve"> объектах </w:t>
                  </w:r>
                  <w:r w:rsidR="00A15D4C">
                    <w:rPr>
                      <w:rFonts w:ascii="Times New Roman" w:hAnsi="Times New Roman" w:cs="Times New Roman"/>
                      <w:color w:val="3333CC"/>
                      <w:sz w:val="26"/>
                      <w:szCs w:val="26"/>
                    </w:rPr>
                    <w:t xml:space="preserve"> </w:t>
                  </w:r>
                  <w:r w:rsidRPr="00A15D4C">
                    <w:rPr>
                      <w:rFonts w:ascii="Times New Roman" w:hAnsi="Times New Roman" w:cs="Times New Roman"/>
                      <w:color w:val="3333CC"/>
                      <w:sz w:val="26"/>
                      <w:szCs w:val="26"/>
                    </w:rPr>
                    <w:t xml:space="preserve">без </w:t>
                  </w:r>
                  <w:r w:rsidR="00A15D4C">
                    <w:rPr>
                      <w:rFonts w:ascii="Times New Roman" w:hAnsi="Times New Roman" w:cs="Times New Roman"/>
                      <w:color w:val="3333CC"/>
                      <w:sz w:val="26"/>
                      <w:szCs w:val="26"/>
                    </w:rPr>
                    <w:t xml:space="preserve"> </w:t>
                  </w:r>
                  <w:r w:rsidRPr="00A15D4C">
                    <w:rPr>
                      <w:rFonts w:ascii="Times New Roman" w:hAnsi="Times New Roman" w:cs="Times New Roman"/>
                      <w:color w:val="3333CC"/>
                      <w:sz w:val="26"/>
                      <w:szCs w:val="26"/>
                    </w:rPr>
                    <w:t xml:space="preserve">сопровождения  </w:t>
                  </w:r>
                  <w:r w:rsidR="00A15D4C">
                    <w:rPr>
                      <w:rFonts w:ascii="Times New Roman" w:hAnsi="Times New Roman" w:cs="Times New Roman"/>
                      <w:color w:val="3333CC"/>
                      <w:sz w:val="26"/>
                      <w:szCs w:val="26"/>
                    </w:rPr>
                    <w:t xml:space="preserve"> </w:t>
                  </w:r>
                  <w:r w:rsidR="00A15D4C" w:rsidRPr="00A15D4C">
                    <w:rPr>
                      <w:rFonts w:ascii="Times New Roman" w:hAnsi="Times New Roman" w:cs="Times New Roman"/>
                      <w:color w:val="3333CC"/>
                      <w:sz w:val="26"/>
                      <w:szCs w:val="26"/>
                    </w:rPr>
                    <w:t>лиц</w:t>
                  </w:r>
                  <w:r w:rsidRPr="00A15D4C">
                    <w:rPr>
                      <w:rFonts w:ascii="Times New Roman" w:hAnsi="Times New Roman" w:cs="Times New Roman"/>
                      <w:color w:val="3333CC"/>
                      <w:sz w:val="26"/>
                      <w:szCs w:val="26"/>
                    </w:rPr>
                    <w:t>,  достигших 18 лет</w:t>
                  </w:r>
                  <w:r w:rsidR="00A15D4C">
                    <w:rPr>
                      <w:rFonts w:ascii="Times New Roman" w:hAnsi="Times New Roman" w:cs="Times New Roman"/>
                      <w:color w:val="3333CC"/>
                      <w:sz w:val="26"/>
                      <w:szCs w:val="26"/>
                    </w:rPr>
                    <w:t>.</w:t>
                  </w:r>
                </w:p>
                <w:p w:rsidR="007F4830" w:rsidRPr="007F4830" w:rsidRDefault="007F4830" w:rsidP="00671170">
                  <w:pPr>
                    <w:pStyle w:val="a6"/>
                    <w:ind w:left="112"/>
                    <w:rPr>
                      <w:rFonts w:ascii="Times New Roman" w:hAnsi="Times New Roman" w:cs="Times New Roman"/>
                      <w:color w:val="3333CC"/>
                      <w:sz w:val="10"/>
                      <w:szCs w:val="10"/>
                    </w:rPr>
                  </w:pPr>
                </w:p>
                <w:p w:rsidR="007F4830" w:rsidRPr="007F4830" w:rsidRDefault="007F4830" w:rsidP="00671170">
                  <w:pPr>
                    <w:pStyle w:val="a7"/>
                    <w:numPr>
                      <w:ilvl w:val="0"/>
                      <w:numId w:val="7"/>
                    </w:numPr>
                    <w:ind w:left="112" w:firstLine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F483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общественных местах в ночное время без сопровождения родителей  или лиц  их заменяющих,</w:t>
                  </w:r>
                </w:p>
                <w:p w:rsidR="007F4830" w:rsidRPr="007825F3" w:rsidRDefault="007F4830" w:rsidP="00671170">
                  <w:pPr>
                    <w:pStyle w:val="a7"/>
                    <w:rPr>
                      <w:sz w:val="4"/>
                      <w:szCs w:val="4"/>
                    </w:rPr>
                  </w:pPr>
                </w:p>
              </w:tc>
            </w:tr>
          </w:tbl>
          <w:p w:rsidR="007F4830" w:rsidRPr="007F4830" w:rsidRDefault="007F4830" w:rsidP="00671170">
            <w:pPr>
              <w:pStyle w:val="a6"/>
              <w:rPr>
                <w:sz w:val="2"/>
                <w:szCs w:val="2"/>
              </w:rPr>
            </w:pPr>
          </w:p>
          <w:p w:rsidR="007F4830" w:rsidRPr="00101007" w:rsidRDefault="007F4830" w:rsidP="00671170">
            <w:pPr>
              <w:pStyle w:val="a6"/>
              <w:rPr>
                <w:sz w:val="4"/>
                <w:szCs w:val="4"/>
              </w:rPr>
            </w:pPr>
            <w:r>
              <w:t xml:space="preserve">                   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216"/>
              <w:gridCol w:w="4976"/>
            </w:tblGrid>
            <w:tr w:rsidR="007F4830" w:rsidTr="006205A3">
              <w:trPr>
                <w:cnfStyle w:val="100000000000"/>
                <w:trHeight w:val="2529"/>
              </w:trPr>
              <w:tc>
                <w:tcPr>
                  <w:tcW w:w="6270" w:type="dxa"/>
                  <w:tcBorders>
                    <w:bottom w:val="none" w:sz="0" w:space="0" w:color="auto"/>
                  </w:tcBorders>
                  <w:shd w:val="clear" w:color="auto" w:fill="DAEEF3" w:themeFill="accent5" w:themeFillTint="33"/>
                </w:tcPr>
                <w:p w:rsidR="007F4830" w:rsidRPr="007825F3" w:rsidRDefault="007F4830" w:rsidP="00671170">
                  <w:pPr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  <w:p w:rsidR="007F4830" w:rsidRPr="007F4830" w:rsidRDefault="007F4830" w:rsidP="00671170">
                  <w:pPr>
                    <w:ind w:firstLine="11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F4830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 в возрасте до 16 лет  - с 22.00 часов до 06.00 часов;</w:t>
                  </w:r>
                </w:p>
                <w:p w:rsidR="007F4830" w:rsidRPr="007F4830" w:rsidRDefault="007F4830" w:rsidP="00671170">
                  <w:pPr>
                    <w:ind w:firstLine="11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F483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  в возрасте от 16 лет до 18 лет – с 23.00 часов до   </w:t>
                  </w:r>
                </w:p>
                <w:p w:rsidR="007F4830" w:rsidRPr="007F4830" w:rsidRDefault="007F4830" w:rsidP="00671170">
                  <w:pPr>
                    <w:ind w:firstLine="11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F483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06.00  часов. </w:t>
                  </w:r>
                </w:p>
                <w:p w:rsidR="007F4830" w:rsidRPr="007F4830" w:rsidRDefault="007F4830" w:rsidP="00671170">
                  <w:pPr>
                    <w:ind w:firstLine="1100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7F4830" w:rsidRPr="00A15D4C" w:rsidRDefault="007F4830" w:rsidP="00671170">
                  <w:pPr>
                    <w:pStyle w:val="a7"/>
                    <w:numPr>
                      <w:ilvl w:val="0"/>
                      <w:numId w:val="8"/>
                    </w:numPr>
                    <w:ind w:left="112" w:firstLine="0"/>
                    <w:jc w:val="both"/>
                    <w:rPr>
                      <w:rFonts w:ascii="Times New Roman" w:hAnsi="Times New Roman" w:cs="Times New Roman"/>
                      <w:color w:val="7030A0"/>
                      <w:sz w:val="26"/>
                      <w:szCs w:val="26"/>
                    </w:rPr>
                  </w:pPr>
                  <w:r w:rsidRPr="00A15D4C">
                    <w:rPr>
                      <w:rFonts w:ascii="Times New Roman" w:hAnsi="Times New Roman" w:cs="Times New Roman"/>
                      <w:color w:val="7030A0"/>
                      <w:sz w:val="26"/>
                      <w:szCs w:val="26"/>
                    </w:rPr>
                    <w:t>В общественных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развитию.</w:t>
                  </w:r>
                </w:p>
                <w:p w:rsidR="007F4830" w:rsidRDefault="007F4830" w:rsidP="00671170">
                  <w:pPr>
                    <w:pStyle w:val="a6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7F4830" w:rsidRPr="007F4830" w:rsidRDefault="007F4830" w:rsidP="00671170">
                  <w:pPr>
                    <w:pStyle w:val="a6"/>
                    <w:jc w:val="center"/>
                    <w:rPr>
                      <w:rFonts w:ascii="Times New Roman" w:hAnsi="Times New Roman" w:cs="Times New Roman"/>
                      <w:i/>
                      <w:sz w:val="23"/>
                      <w:szCs w:val="23"/>
                    </w:rPr>
                  </w:pPr>
                  <w:r w:rsidRPr="007F4830">
                    <w:rPr>
                      <w:rFonts w:ascii="Times New Roman" w:hAnsi="Times New Roman" w:cs="Times New Roman"/>
                      <w:i/>
                      <w:sz w:val="23"/>
                      <w:szCs w:val="23"/>
                    </w:rPr>
                    <w:t xml:space="preserve">За нарушение данных правил родители подвержены административной ответственности </w:t>
                  </w:r>
                </w:p>
                <w:p w:rsidR="007F4830" w:rsidRDefault="007F4830" w:rsidP="00671170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4830">
                    <w:rPr>
                      <w:rFonts w:ascii="Times New Roman" w:hAnsi="Times New Roman" w:cs="Times New Roman"/>
                      <w:i/>
                      <w:sz w:val="23"/>
                      <w:szCs w:val="23"/>
                    </w:rPr>
                    <w:t>по части 1 статьи 5.35 Кодекса РФ об административных правонарушениях.</w:t>
                  </w:r>
                </w:p>
              </w:tc>
              <w:tc>
                <w:tcPr>
                  <w:tcW w:w="4922" w:type="dxa"/>
                  <w:tcBorders>
                    <w:bottom w:val="none" w:sz="0" w:space="0" w:color="auto"/>
                  </w:tcBorders>
                  <w:shd w:val="clear" w:color="auto" w:fill="DAEEF3" w:themeFill="accent5" w:themeFillTint="33"/>
                </w:tcPr>
                <w:p w:rsidR="007F4830" w:rsidRDefault="007F4830" w:rsidP="00671170">
                  <w:pPr>
                    <w:pStyle w:val="a6"/>
                    <w:ind w:right="22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862289" cy="2247900"/>
                        <wp:effectExtent l="19050" t="0" r="0" b="0"/>
                        <wp:docPr id="10" name="Рисунок 1" descr="C:\Users\User\Downloads\IMG_20240621_1450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ownloads\IMG_20240621_1450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81591" cy="22630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F4830" w:rsidRPr="007F4830" w:rsidRDefault="007F4830" w:rsidP="00671170">
                  <w:pPr>
                    <w:pStyle w:val="a6"/>
                    <w:jc w:val="right"/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  <w:p w:rsidR="007F4830" w:rsidRPr="007F4830" w:rsidRDefault="007F4830" w:rsidP="00671170">
                  <w:pPr>
                    <w:pStyle w:val="a6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8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Комиссия по делам несовершеннолетних и защите  их прав Администрации Павловского района</w:t>
                  </w:r>
                </w:p>
              </w:tc>
            </w:tr>
          </w:tbl>
          <w:p w:rsidR="003067DC" w:rsidRDefault="003067DC" w:rsidP="00671170"/>
        </w:tc>
      </w:tr>
    </w:tbl>
    <w:p w:rsidR="007C17BF" w:rsidRDefault="007C17BF" w:rsidP="00671170"/>
    <w:sectPr w:rsidR="007C17BF" w:rsidSect="003067DC">
      <w:pgSz w:w="11906" w:h="16838"/>
      <w:pgMar w:top="363" w:right="357" w:bottom="363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A5599"/>
    <w:multiLevelType w:val="hybridMultilevel"/>
    <w:tmpl w:val="85BCF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83381"/>
    <w:multiLevelType w:val="hybridMultilevel"/>
    <w:tmpl w:val="85BCF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A228A"/>
    <w:multiLevelType w:val="hybridMultilevel"/>
    <w:tmpl w:val="85BCF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255A6"/>
    <w:multiLevelType w:val="hybridMultilevel"/>
    <w:tmpl w:val="0846D0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A46D23"/>
    <w:multiLevelType w:val="hybridMultilevel"/>
    <w:tmpl w:val="85BCF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6038C"/>
    <w:multiLevelType w:val="hybridMultilevel"/>
    <w:tmpl w:val="B1FE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F7F61"/>
    <w:multiLevelType w:val="hybridMultilevel"/>
    <w:tmpl w:val="D3E47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2D04C8"/>
    <w:multiLevelType w:val="hybridMultilevel"/>
    <w:tmpl w:val="85BCF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21B48"/>
    <w:rsid w:val="0001289C"/>
    <w:rsid w:val="000274FC"/>
    <w:rsid w:val="000938DF"/>
    <w:rsid w:val="00101007"/>
    <w:rsid w:val="001D748D"/>
    <w:rsid w:val="00201B76"/>
    <w:rsid w:val="002C6F5C"/>
    <w:rsid w:val="002D2C20"/>
    <w:rsid w:val="003067DC"/>
    <w:rsid w:val="0037348F"/>
    <w:rsid w:val="003943F8"/>
    <w:rsid w:val="003A2723"/>
    <w:rsid w:val="003E1F55"/>
    <w:rsid w:val="003E72FF"/>
    <w:rsid w:val="00511975"/>
    <w:rsid w:val="005321CF"/>
    <w:rsid w:val="00575748"/>
    <w:rsid w:val="00591598"/>
    <w:rsid w:val="0059253C"/>
    <w:rsid w:val="00621B48"/>
    <w:rsid w:val="00671170"/>
    <w:rsid w:val="00691120"/>
    <w:rsid w:val="006D4113"/>
    <w:rsid w:val="0078035B"/>
    <w:rsid w:val="007825F3"/>
    <w:rsid w:val="007C17BF"/>
    <w:rsid w:val="007F4830"/>
    <w:rsid w:val="0082470D"/>
    <w:rsid w:val="00836505"/>
    <w:rsid w:val="008670B7"/>
    <w:rsid w:val="008C4E79"/>
    <w:rsid w:val="008F3B80"/>
    <w:rsid w:val="009C4423"/>
    <w:rsid w:val="00A15D4C"/>
    <w:rsid w:val="00A21152"/>
    <w:rsid w:val="00A61192"/>
    <w:rsid w:val="00A960D4"/>
    <w:rsid w:val="00AE7F7B"/>
    <w:rsid w:val="00BC0D8E"/>
    <w:rsid w:val="00BF7335"/>
    <w:rsid w:val="00C541A1"/>
    <w:rsid w:val="00CA317D"/>
    <w:rsid w:val="00E81780"/>
    <w:rsid w:val="00EB4606"/>
    <w:rsid w:val="00EC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qFormat/>
    <w:rsid w:val="0059253C"/>
    <w:pPr>
      <w:spacing w:after="0" w:line="240" w:lineRule="auto"/>
    </w:pPr>
    <w:rPr>
      <w:rFonts w:eastAsiaTheme="minorEastAsia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10"/>
    <w:uiPriority w:val="59"/>
    <w:rsid w:val="00592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imple 1"/>
    <w:basedOn w:val="a1"/>
    <w:uiPriority w:val="99"/>
    <w:semiHidden/>
    <w:unhideWhenUsed/>
    <w:rsid w:val="0059253C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621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B4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21B4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21B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A2D5E-6BDF-4CCD-A6FC-36A92521E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16</cp:revision>
  <cp:lastPrinted>2024-06-27T08:19:00Z</cp:lastPrinted>
  <dcterms:created xsi:type="dcterms:W3CDTF">2024-06-21T04:31:00Z</dcterms:created>
  <dcterms:modified xsi:type="dcterms:W3CDTF">2024-06-27T08:20:00Z</dcterms:modified>
</cp:coreProperties>
</file>